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7BAE7" w14:textId="45AB9426" w:rsidR="00424FDE" w:rsidRPr="00C017D0" w:rsidRDefault="00BF69A5" w:rsidP="00E61B0D">
      <w:pPr>
        <w:pStyle w:val="Heading1"/>
        <w:jc w:val="center"/>
      </w:pPr>
      <w:r w:rsidRPr="00C017D0">
        <w:t>“Conversational Moves”</w:t>
      </w:r>
    </w:p>
    <w:p w14:paraId="68F9F453" w14:textId="77777777" w:rsidR="00694174" w:rsidRDefault="00694174" w:rsidP="00424FDE">
      <w:pPr>
        <w:rPr>
          <w:rFonts w:ascii="Times New Roman" w:hAnsi="Times New Roman" w:cs="Times New Roman"/>
          <w:b/>
          <w:bCs/>
          <w:sz w:val="24"/>
          <w:szCs w:val="24"/>
        </w:rPr>
      </w:pPr>
      <w:r>
        <w:rPr>
          <w:rFonts w:ascii="Times New Roman" w:hAnsi="Times New Roman" w:cs="Times New Roman"/>
          <w:b/>
          <w:bCs/>
          <w:sz w:val="24"/>
          <w:szCs w:val="24"/>
        </w:rPr>
        <w:t xml:space="preserve">Adapted from </w:t>
      </w:r>
      <w:r w:rsidRPr="00694174">
        <w:rPr>
          <w:rFonts w:ascii="Times New Roman" w:hAnsi="Times New Roman" w:cs="Times New Roman"/>
          <w:b/>
          <w:bCs/>
          <w:sz w:val="24"/>
          <w:szCs w:val="24"/>
        </w:rPr>
        <w:t xml:space="preserve">Brookfield &amp; </w:t>
      </w:r>
      <w:proofErr w:type="spellStart"/>
      <w:r w:rsidRPr="00694174">
        <w:rPr>
          <w:rFonts w:ascii="Times New Roman" w:hAnsi="Times New Roman" w:cs="Times New Roman"/>
          <w:b/>
          <w:bCs/>
          <w:sz w:val="24"/>
          <w:szCs w:val="24"/>
        </w:rPr>
        <w:t>Preskill</w:t>
      </w:r>
      <w:proofErr w:type="spellEnd"/>
      <w:r w:rsidRPr="00694174">
        <w:rPr>
          <w:rFonts w:ascii="Times New Roman" w:hAnsi="Times New Roman" w:cs="Times New Roman"/>
          <w:b/>
          <w:bCs/>
          <w:sz w:val="24"/>
          <w:szCs w:val="24"/>
        </w:rPr>
        <w:t xml:space="preserve">, </w:t>
      </w:r>
      <w:r w:rsidRPr="00694174">
        <w:rPr>
          <w:rFonts w:ascii="Times New Roman" w:hAnsi="Times New Roman" w:cs="Times New Roman"/>
          <w:b/>
          <w:bCs/>
          <w:i/>
          <w:iCs/>
          <w:sz w:val="24"/>
          <w:szCs w:val="24"/>
        </w:rPr>
        <w:t>Discussion as a Way of Teaching: Tools and Techniques for Democratic Classrooms</w:t>
      </w:r>
      <w:r w:rsidRPr="00694174">
        <w:rPr>
          <w:rFonts w:ascii="Times New Roman" w:hAnsi="Times New Roman" w:cs="Times New Roman"/>
          <w:b/>
          <w:bCs/>
          <w:sz w:val="24"/>
          <w:szCs w:val="24"/>
        </w:rPr>
        <w:t xml:space="preserve"> (San Francisco: Jossey-Bass Publishers, 1999).</w:t>
      </w:r>
    </w:p>
    <w:p w14:paraId="581F0E22" w14:textId="77777777" w:rsidR="00424FDE" w:rsidRPr="00424FDE" w:rsidRDefault="00424FDE" w:rsidP="00424FDE">
      <w:pPr>
        <w:rPr>
          <w:rFonts w:ascii="Times New Roman" w:hAnsi="Times New Roman" w:cs="Times New Roman"/>
          <w:sz w:val="24"/>
          <w:szCs w:val="24"/>
        </w:rPr>
      </w:pPr>
      <w:r w:rsidRPr="00424FDE">
        <w:rPr>
          <w:rFonts w:ascii="Times New Roman" w:hAnsi="Times New Roman" w:cs="Times New Roman"/>
          <w:b/>
          <w:bCs/>
          <w:sz w:val="24"/>
          <w:szCs w:val="24"/>
        </w:rPr>
        <w:t>Lesson objective</w:t>
      </w:r>
      <w:r w:rsidRPr="00424FDE">
        <w:rPr>
          <w:rFonts w:ascii="Times New Roman" w:hAnsi="Times New Roman" w:cs="Times New Roman"/>
          <w:sz w:val="24"/>
          <w:szCs w:val="24"/>
        </w:rPr>
        <w:t>: The goal of this exercise is to make the dynamics of good classroom discussion more transparent by introducing students to a range of rhetorical strategies for making productive contributions to a discussion.</w:t>
      </w:r>
    </w:p>
    <w:p w14:paraId="3A6E2377" w14:textId="77777777" w:rsidR="00424FDE" w:rsidRPr="00424FDE" w:rsidRDefault="00424FDE" w:rsidP="00424FDE">
      <w:pPr>
        <w:rPr>
          <w:rFonts w:ascii="Times New Roman" w:hAnsi="Times New Roman" w:cs="Times New Roman"/>
          <w:sz w:val="24"/>
          <w:szCs w:val="24"/>
        </w:rPr>
      </w:pPr>
      <w:r w:rsidRPr="00424FDE">
        <w:rPr>
          <w:rFonts w:ascii="Times New Roman" w:hAnsi="Times New Roman" w:cs="Times New Roman"/>
          <w:b/>
          <w:bCs/>
          <w:sz w:val="24"/>
          <w:szCs w:val="24"/>
        </w:rPr>
        <w:t>Additional outcomes:</w:t>
      </w:r>
      <w:r w:rsidRPr="00424FDE">
        <w:rPr>
          <w:rFonts w:ascii="Times New Roman" w:hAnsi="Times New Roman" w:cs="Times New Roman"/>
          <w:sz w:val="24"/>
          <w:szCs w:val="24"/>
        </w:rPr>
        <w:t xml:space="preserve"> Creates a sense of community by modeling how respectful academic discussions unfold.</w:t>
      </w:r>
    </w:p>
    <w:p w14:paraId="2E536266" w14:textId="77777777" w:rsidR="00424FDE" w:rsidRPr="00424FDE" w:rsidRDefault="00424FDE" w:rsidP="00424FDE">
      <w:pPr>
        <w:rPr>
          <w:rFonts w:ascii="Times New Roman" w:hAnsi="Times New Roman" w:cs="Times New Roman"/>
          <w:sz w:val="24"/>
          <w:szCs w:val="24"/>
        </w:rPr>
      </w:pPr>
      <w:r w:rsidRPr="00407A09">
        <w:rPr>
          <w:rFonts w:ascii="Times New Roman" w:hAnsi="Times New Roman" w:cs="Times New Roman"/>
          <w:b/>
          <w:bCs/>
          <w:i/>
          <w:sz w:val="24"/>
          <w:szCs w:val="24"/>
        </w:rPr>
        <w:t>Step 1.</w:t>
      </w:r>
      <w:r w:rsidRPr="00424FDE">
        <w:rPr>
          <w:rFonts w:ascii="Times New Roman" w:hAnsi="Times New Roman" w:cs="Times New Roman"/>
          <w:b/>
          <w:bCs/>
          <w:sz w:val="24"/>
          <w:szCs w:val="24"/>
        </w:rPr>
        <w:t xml:space="preserve">  </w:t>
      </w:r>
      <w:r w:rsidRPr="00424FDE">
        <w:rPr>
          <w:rFonts w:ascii="Times New Roman" w:hAnsi="Times New Roman" w:cs="Times New Roman"/>
          <w:sz w:val="24"/>
          <w:szCs w:val="24"/>
        </w:rPr>
        <w:t>In advance of class, cut up the attached hand-out and fold up the pieces.</w:t>
      </w:r>
    </w:p>
    <w:p w14:paraId="4FF2B88C" w14:textId="77777777" w:rsidR="00424FDE" w:rsidRPr="00424FDE" w:rsidRDefault="00424FDE" w:rsidP="00424FDE">
      <w:pPr>
        <w:rPr>
          <w:rFonts w:ascii="Times New Roman" w:hAnsi="Times New Roman" w:cs="Times New Roman"/>
          <w:sz w:val="24"/>
          <w:szCs w:val="24"/>
        </w:rPr>
      </w:pPr>
      <w:r w:rsidRPr="00407A09">
        <w:rPr>
          <w:rFonts w:ascii="Times New Roman" w:hAnsi="Times New Roman" w:cs="Times New Roman"/>
          <w:b/>
          <w:bCs/>
          <w:i/>
          <w:sz w:val="24"/>
          <w:szCs w:val="24"/>
        </w:rPr>
        <w:t>Step 2</w:t>
      </w:r>
      <w:r w:rsidRPr="00407A09">
        <w:rPr>
          <w:rFonts w:ascii="Times New Roman" w:hAnsi="Times New Roman" w:cs="Times New Roman"/>
          <w:i/>
          <w:sz w:val="24"/>
          <w:szCs w:val="24"/>
        </w:rPr>
        <w:t>.</w:t>
      </w:r>
      <w:r w:rsidRPr="00424FDE">
        <w:rPr>
          <w:rFonts w:ascii="Times New Roman" w:hAnsi="Times New Roman" w:cs="Times New Roman"/>
          <w:sz w:val="24"/>
          <w:szCs w:val="24"/>
        </w:rPr>
        <w:t xml:space="preserve"> At the beginning of class, randomly distribute one “conversational move” to each student and ask them to “do it” at least once in that class period whenever it feels natural or appropriate.</w:t>
      </w:r>
    </w:p>
    <w:p w14:paraId="2D9EB65E" w14:textId="77777777" w:rsidR="00424FDE" w:rsidRDefault="00424FDE" w:rsidP="00424FDE">
      <w:pPr>
        <w:rPr>
          <w:rFonts w:ascii="Times New Roman" w:hAnsi="Times New Roman" w:cs="Times New Roman"/>
          <w:sz w:val="24"/>
          <w:szCs w:val="24"/>
        </w:rPr>
      </w:pPr>
      <w:r w:rsidRPr="00407A09">
        <w:rPr>
          <w:rFonts w:ascii="Times New Roman" w:hAnsi="Times New Roman" w:cs="Times New Roman"/>
          <w:b/>
          <w:bCs/>
          <w:i/>
          <w:sz w:val="24"/>
          <w:szCs w:val="24"/>
        </w:rPr>
        <w:t>Step 3</w:t>
      </w:r>
      <w:r w:rsidRPr="00407A09">
        <w:rPr>
          <w:rFonts w:ascii="Times New Roman" w:hAnsi="Times New Roman" w:cs="Times New Roman"/>
          <w:i/>
          <w:sz w:val="24"/>
          <w:szCs w:val="24"/>
        </w:rPr>
        <w:t>.</w:t>
      </w:r>
      <w:r w:rsidRPr="00424FDE">
        <w:rPr>
          <w:rFonts w:ascii="Times New Roman" w:hAnsi="Times New Roman" w:cs="Times New Roman"/>
          <w:sz w:val="24"/>
          <w:szCs w:val="24"/>
        </w:rPr>
        <w:t xml:space="preserve"> At the end of class, talk about what makes for a productive academic discussion. Consider distributing the full hand-out so that students are aware of a fuller range of “moves.”</w:t>
      </w:r>
    </w:p>
    <w:p w14:paraId="3CC6F004" w14:textId="77777777" w:rsidR="00424FDE" w:rsidRPr="00407A09" w:rsidRDefault="00424FDE" w:rsidP="00407A09">
      <w:pPr>
        <w:pStyle w:val="ListParagraph"/>
        <w:numPr>
          <w:ilvl w:val="0"/>
          <w:numId w:val="2"/>
        </w:numPr>
        <w:rPr>
          <w:rFonts w:ascii="Times New Roman" w:hAnsi="Times New Roman" w:cs="Times New Roman"/>
          <w:sz w:val="24"/>
          <w:szCs w:val="24"/>
        </w:rPr>
      </w:pPr>
      <w:r w:rsidRPr="00407A09">
        <w:rPr>
          <w:rFonts w:ascii="Times New Roman" w:hAnsi="Times New Roman" w:cs="Times New Roman"/>
          <w:sz w:val="24"/>
          <w:szCs w:val="24"/>
        </w:rPr>
        <w:t>Ask a question or make a comment that shows you are interested in what another person has said.</w:t>
      </w:r>
    </w:p>
    <w:p w14:paraId="36F2A850" w14:textId="77777777" w:rsidR="00424FDE" w:rsidRPr="00407A09" w:rsidRDefault="00424FDE" w:rsidP="00407A09">
      <w:pPr>
        <w:pStyle w:val="ListParagraph"/>
        <w:numPr>
          <w:ilvl w:val="0"/>
          <w:numId w:val="2"/>
        </w:numPr>
        <w:rPr>
          <w:rFonts w:ascii="Times New Roman" w:hAnsi="Times New Roman" w:cs="Times New Roman"/>
          <w:sz w:val="24"/>
          <w:szCs w:val="24"/>
        </w:rPr>
      </w:pPr>
      <w:r w:rsidRPr="00407A09">
        <w:rPr>
          <w:rFonts w:ascii="Times New Roman" w:hAnsi="Times New Roman" w:cs="Times New Roman"/>
          <w:sz w:val="24"/>
          <w:szCs w:val="24"/>
        </w:rPr>
        <w:t>Ask a question or make a comment that encourages someone else to elaborate on something that person has said.</w:t>
      </w:r>
    </w:p>
    <w:p w14:paraId="162FDD42" w14:textId="77777777" w:rsidR="00424FDE" w:rsidRPr="00407A09" w:rsidRDefault="00424FDE" w:rsidP="00407A09">
      <w:pPr>
        <w:pStyle w:val="ListParagraph"/>
        <w:numPr>
          <w:ilvl w:val="0"/>
          <w:numId w:val="2"/>
        </w:numPr>
        <w:rPr>
          <w:rFonts w:ascii="Times New Roman" w:hAnsi="Times New Roman" w:cs="Times New Roman"/>
          <w:sz w:val="24"/>
          <w:szCs w:val="24"/>
        </w:rPr>
      </w:pPr>
      <w:r w:rsidRPr="00407A09">
        <w:rPr>
          <w:rFonts w:ascii="Times New Roman" w:hAnsi="Times New Roman" w:cs="Times New Roman"/>
          <w:sz w:val="24"/>
          <w:szCs w:val="24"/>
        </w:rPr>
        <w:t>Make a comment that underscores the link between two people’s contributions. Make this link explicit in your comment.</w:t>
      </w:r>
    </w:p>
    <w:p w14:paraId="4547D86F" w14:textId="77777777" w:rsidR="00424FDE" w:rsidRPr="00407A09" w:rsidRDefault="00424FDE" w:rsidP="00407A09">
      <w:pPr>
        <w:pStyle w:val="ListParagraph"/>
        <w:numPr>
          <w:ilvl w:val="0"/>
          <w:numId w:val="2"/>
        </w:numPr>
        <w:rPr>
          <w:rFonts w:ascii="Times New Roman" w:hAnsi="Times New Roman" w:cs="Times New Roman"/>
          <w:sz w:val="24"/>
          <w:szCs w:val="24"/>
        </w:rPr>
      </w:pPr>
      <w:r w:rsidRPr="00407A09">
        <w:rPr>
          <w:rFonts w:ascii="Times New Roman" w:hAnsi="Times New Roman" w:cs="Times New Roman"/>
          <w:sz w:val="24"/>
          <w:szCs w:val="24"/>
        </w:rPr>
        <w:t>Use body language (in a slightly exaggerated way) to show interest in what different speakers are saying.</w:t>
      </w:r>
    </w:p>
    <w:p w14:paraId="704701A6" w14:textId="77777777" w:rsidR="00424FDE" w:rsidRPr="00407A09" w:rsidRDefault="00424FDE" w:rsidP="00407A09">
      <w:pPr>
        <w:pStyle w:val="ListParagraph"/>
        <w:numPr>
          <w:ilvl w:val="0"/>
          <w:numId w:val="2"/>
        </w:numPr>
        <w:rPr>
          <w:rFonts w:ascii="Times New Roman" w:hAnsi="Times New Roman" w:cs="Times New Roman"/>
          <w:sz w:val="24"/>
          <w:szCs w:val="24"/>
        </w:rPr>
      </w:pPr>
      <w:r w:rsidRPr="00407A09">
        <w:rPr>
          <w:rFonts w:ascii="Times New Roman" w:hAnsi="Times New Roman" w:cs="Times New Roman"/>
          <w:sz w:val="24"/>
          <w:szCs w:val="24"/>
        </w:rPr>
        <w:t>Make a comment indicating that you found another person’s ideas interesting or useful. Be specific as to why this was the case.</w:t>
      </w:r>
    </w:p>
    <w:p w14:paraId="6F1729A6" w14:textId="77777777" w:rsidR="00424FDE" w:rsidRPr="00407A09" w:rsidRDefault="00424FDE" w:rsidP="00407A09">
      <w:pPr>
        <w:pStyle w:val="ListParagraph"/>
        <w:numPr>
          <w:ilvl w:val="0"/>
          <w:numId w:val="2"/>
        </w:numPr>
        <w:rPr>
          <w:rFonts w:ascii="Times New Roman" w:hAnsi="Times New Roman" w:cs="Times New Roman"/>
          <w:sz w:val="24"/>
          <w:szCs w:val="24"/>
        </w:rPr>
      </w:pPr>
      <w:r w:rsidRPr="00407A09">
        <w:rPr>
          <w:rFonts w:ascii="Times New Roman" w:hAnsi="Times New Roman" w:cs="Times New Roman"/>
          <w:sz w:val="24"/>
          <w:szCs w:val="24"/>
        </w:rPr>
        <w:t>Make a comment that at least partly paraphrases a point someone has already made.</w:t>
      </w:r>
    </w:p>
    <w:p w14:paraId="66A5B851" w14:textId="77777777" w:rsidR="00424FDE" w:rsidRPr="00407A09" w:rsidRDefault="00424FDE" w:rsidP="00407A09">
      <w:pPr>
        <w:pStyle w:val="ListParagraph"/>
        <w:numPr>
          <w:ilvl w:val="0"/>
          <w:numId w:val="2"/>
        </w:numPr>
        <w:rPr>
          <w:rFonts w:ascii="Times New Roman" w:hAnsi="Times New Roman" w:cs="Times New Roman"/>
          <w:sz w:val="24"/>
          <w:szCs w:val="24"/>
        </w:rPr>
      </w:pPr>
      <w:r w:rsidRPr="00407A09">
        <w:rPr>
          <w:rFonts w:ascii="Times New Roman" w:hAnsi="Times New Roman" w:cs="Times New Roman"/>
          <w:sz w:val="24"/>
          <w:szCs w:val="24"/>
        </w:rPr>
        <w:t xml:space="preserve">Make a summary observation that </w:t>
      </w:r>
      <w:proofErr w:type="gramStart"/>
      <w:r w:rsidRPr="00407A09">
        <w:rPr>
          <w:rFonts w:ascii="Times New Roman" w:hAnsi="Times New Roman" w:cs="Times New Roman"/>
          <w:sz w:val="24"/>
          <w:szCs w:val="24"/>
        </w:rPr>
        <w:t>takes into account</w:t>
      </w:r>
      <w:proofErr w:type="gramEnd"/>
      <w:r w:rsidRPr="00407A09">
        <w:rPr>
          <w:rFonts w:ascii="Times New Roman" w:hAnsi="Times New Roman" w:cs="Times New Roman"/>
          <w:sz w:val="24"/>
          <w:szCs w:val="24"/>
        </w:rPr>
        <w:t xml:space="preserve"> several people’s contributions and that touches on a re-occurring theme in the discussion.</w:t>
      </w:r>
    </w:p>
    <w:p w14:paraId="7E9CF4BB" w14:textId="77777777" w:rsidR="00424FDE" w:rsidRPr="00407A09" w:rsidRDefault="00424FDE" w:rsidP="00407A09">
      <w:pPr>
        <w:pStyle w:val="ListParagraph"/>
        <w:numPr>
          <w:ilvl w:val="0"/>
          <w:numId w:val="2"/>
        </w:numPr>
        <w:rPr>
          <w:rFonts w:ascii="Times New Roman" w:hAnsi="Times New Roman" w:cs="Times New Roman"/>
          <w:sz w:val="24"/>
          <w:szCs w:val="24"/>
        </w:rPr>
      </w:pPr>
      <w:r w:rsidRPr="00407A09">
        <w:rPr>
          <w:rFonts w:ascii="Times New Roman" w:hAnsi="Times New Roman" w:cs="Times New Roman"/>
          <w:sz w:val="24"/>
          <w:szCs w:val="24"/>
        </w:rPr>
        <w:t>Ask a cause-and-effect question—for example, “Can you explain why you think it’s true that if these things are in place, such and such a thing will occur?”</w:t>
      </w:r>
    </w:p>
    <w:p w14:paraId="6665AD0E" w14:textId="77777777" w:rsidR="00424FDE" w:rsidRPr="00407A09" w:rsidRDefault="00424FDE" w:rsidP="00407A09">
      <w:pPr>
        <w:pStyle w:val="ListParagraph"/>
        <w:numPr>
          <w:ilvl w:val="0"/>
          <w:numId w:val="2"/>
        </w:numPr>
        <w:rPr>
          <w:rFonts w:ascii="Times New Roman" w:hAnsi="Times New Roman" w:cs="Times New Roman"/>
          <w:sz w:val="24"/>
          <w:szCs w:val="24"/>
        </w:rPr>
      </w:pPr>
      <w:r w:rsidRPr="00407A09">
        <w:rPr>
          <w:rFonts w:ascii="Times New Roman" w:hAnsi="Times New Roman" w:cs="Times New Roman"/>
          <w:sz w:val="24"/>
          <w:szCs w:val="24"/>
        </w:rPr>
        <w:t>Disagree with someone in a respectful and constructive way.</w:t>
      </w:r>
    </w:p>
    <w:p w14:paraId="65ACED7E" w14:textId="77777777" w:rsidR="00C017D0" w:rsidRPr="00A35D05" w:rsidRDefault="00424FDE" w:rsidP="00A35D05">
      <w:pPr>
        <w:pStyle w:val="ListParagraph"/>
        <w:numPr>
          <w:ilvl w:val="0"/>
          <w:numId w:val="2"/>
        </w:numPr>
        <w:rPr>
          <w:rFonts w:ascii="Times New Roman" w:hAnsi="Times New Roman" w:cs="Times New Roman"/>
          <w:sz w:val="24"/>
          <w:szCs w:val="24"/>
        </w:rPr>
      </w:pPr>
      <w:r w:rsidRPr="00407A09">
        <w:rPr>
          <w:rFonts w:ascii="Times New Roman" w:hAnsi="Times New Roman" w:cs="Times New Roman"/>
          <w:sz w:val="24"/>
          <w:szCs w:val="24"/>
        </w:rPr>
        <w:t>Contribute something that builds on or springs from what someone else has said. Be explicit about the way you are building on the other person’s thoughts.</w:t>
      </w:r>
    </w:p>
    <w:p w14:paraId="361FDAD5" w14:textId="77777777" w:rsidR="00A35D05" w:rsidRPr="00513BFC" w:rsidRDefault="00A35D05" w:rsidP="00A35D05">
      <w:pPr>
        <w:rPr>
          <w:rFonts w:ascii="Times New Roman" w:hAnsi="Times New Roman" w:cs="Times New Roman"/>
          <w:sz w:val="24"/>
          <w:szCs w:val="24"/>
        </w:rPr>
      </w:pPr>
      <w:r w:rsidRPr="00513BFC">
        <w:rPr>
          <w:rFonts w:ascii="Times New Roman" w:hAnsi="Times New Roman" w:cs="Times New Roman"/>
          <w:b/>
          <w:i/>
          <w:sz w:val="24"/>
          <w:szCs w:val="24"/>
        </w:rPr>
        <w:t>Note</w:t>
      </w:r>
      <w:r>
        <w:rPr>
          <w:rFonts w:ascii="Times New Roman" w:hAnsi="Times New Roman" w:cs="Times New Roman"/>
          <w:sz w:val="24"/>
          <w:szCs w:val="24"/>
        </w:rPr>
        <w:t xml:space="preserve">. </w:t>
      </w:r>
      <w:r w:rsidRPr="00513BFC">
        <w:rPr>
          <w:rFonts w:ascii="Times New Roman" w:hAnsi="Times New Roman" w:cs="Times New Roman"/>
          <w:sz w:val="24"/>
          <w:szCs w:val="24"/>
        </w:rPr>
        <w:t>Adjust the no</w:t>
      </w:r>
      <w:r>
        <w:rPr>
          <w:rFonts w:ascii="Times New Roman" w:hAnsi="Times New Roman" w:cs="Times New Roman"/>
          <w:sz w:val="24"/>
          <w:szCs w:val="24"/>
        </w:rPr>
        <w:t xml:space="preserve">tes to suit your specific needs. Ex: </w:t>
      </w:r>
      <w:r w:rsidRPr="00513BFC">
        <w:rPr>
          <w:rFonts w:ascii="Times New Roman" w:hAnsi="Times New Roman" w:cs="Times New Roman"/>
          <w:sz w:val="24"/>
          <w:szCs w:val="24"/>
        </w:rPr>
        <w:t>“Conclude the discussion, summarizing points of</w:t>
      </w:r>
      <w:r>
        <w:rPr>
          <w:rFonts w:ascii="Times New Roman" w:hAnsi="Times New Roman" w:cs="Times New Roman"/>
          <w:sz w:val="24"/>
          <w:szCs w:val="24"/>
        </w:rPr>
        <w:t xml:space="preserve"> disagreement and consensus” or </w:t>
      </w:r>
      <w:r w:rsidRPr="00513BFC">
        <w:rPr>
          <w:rFonts w:ascii="Times New Roman" w:hAnsi="Times New Roman" w:cs="Times New Roman"/>
          <w:sz w:val="24"/>
          <w:szCs w:val="24"/>
        </w:rPr>
        <w:t>“Identify a flaw in the argument, read it out loud to your peers, and ask a question about it” if doing this during a workshop.</w:t>
      </w:r>
      <w:r>
        <w:rPr>
          <w:rFonts w:ascii="Times New Roman" w:hAnsi="Times New Roman" w:cs="Times New Roman"/>
          <w:sz w:val="24"/>
          <w:szCs w:val="24"/>
        </w:rPr>
        <w:t xml:space="preserve"> And so forth. </w:t>
      </w:r>
    </w:p>
    <w:p w14:paraId="7F1AF1F8" w14:textId="77777777" w:rsidR="00C017D0" w:rsidRDefault="00C017D0" w:rsidP="00C017D0">
      <w:pPr>
        <w:jc w:val="center"/>
        <w:rPr>
          <w:rFonts w:ascii="Times New Roman" w:hAnsi="Times New Roman" w:cs="Times New Roman"/>
          <w:b/>
          <w:sz w:val="24"/>
          <w:szCs w:val="24"/>
        </w:rPr>
      </w:pPr>
    </w:p>
    <w:p w14:paraId="47C1BA11" w14:textId="77777777" w:rsidR="00C017D0" w:rsidRDefault="00C017D0" w:rsidP="00C017D0">
      <w:pPr>
        <w:jc w:val="center"/>
        <w:rPr>
          <w:rFonts w:ascii="Times New Roman" w:hAnsi="Times New Roman" w:cs="Times New Roman"/>
          <w:b/>
          <w:sz w:val="24"/>
          <w:szCs w:val="24"/>
        </w:rPr>
      </w:pPr>
    </w:p>
    <w:p w14:paraId="6E0C0B7E" w14:textId="77777777" w:rsidR="00C017D0" w:rsidRDefault="00C017D0" w:rsidP="002F397A">
      <w:pPr>
        <w:rPr>
          <w:rFonts w:ascii="Times New Roman" w:hAnsi="Times New Roman" w:cs="Times New Roman"/>
          <w:b/>
          <w:sz w:val="24"/>
          <w:szCs w:val="24"/>
        </w:rPr>
      </w:pPr>
    </w:p>
    <w:p w14:paraId="5F21E180" w14:textId="77777777" w:rsidR="00C017D0" w:rsidRDefault="00C017D0" w:rsidP="00C017D0">
      <w:pPr>
        <w:jc w:val="center"/>
        <w:rPr>
          <w:rFonts w:ascii="Times New Roman" w:hAnsi="Times New Roman" w:cs="Times New Roman"/>
          <w:b/>
          <w:sz w:val="24"/>
          <w:szCs w:val="24"/>
        </w:rPr>
      </w:pPr>
    </w:p>
    <w:p w14:paraId="31D4C7BD" w14:textId="77777777" w:rsidR="00C017D0" w:rsidRPr="00C017D0" w:rsidRDefault="00C017D0" w:rsidP="00E61B0D">
      <w:pPr>
        <w:pStyle w:val="Heading1"/>
        <w:jc w:val="center"/>
      </w:pPr>
      <w:r w:rsidRPr="00C017D0">
        <w:t>“Nine Modes of Participation”</w:t>
      </w:r>
    </w:p>
    <w:p w14:paraId="4AFF6823" w14:textId="77777777" w:rsidR="00C017D0" w:rsidRPr="00424FDE" w:rsidRDefault="00C017D0" w:rsidP="00C017D0">
      <w:pPr>
        <w:pStyle w:val="ListParagraph"/>
        <w:numPr>
          <w:ilvl w:val="0"/>
          <w:numId w:val="1"/>
        </w:numPr>
        <w:rPr>
          <w:rFonts w:ascii="Times New Roman" w:hAnsi="Times New Roman" w:cs="Times New Roman"/>
          <w:sz w:val="24"/>
          <w:szCs w:val="24"/>
          <w:u w:val="single"/>
        </w:rPr>
      </w:pPr>
      <w:r w:rsidRPr="00424FDE">
        <w:rPr>
          <w:rFonts w:ascii="Times New Roman" w:hAnsi="Times New Roman" w:cs="Times New Roman"/>
          <w:b/>
          <w:sz w:val="24"/>
          <w:szCs w:val="24"/>
        </w:rPr>
        <w:t>INITIATING</w:t>
      </w:r>
      <w:r w:rsidRPr="00424FDE">
        <w:rPr>
          <w:rFonts w:ascii="Times New Roman" w:hAnsi="Times New Roman" w:cs="Times New Roman"/>
          <w:sz w:val="24"/>
          <w:szCs w:val="24"/>
        </w:rPr>
        <w:t>: breaking an initial or interim silence by introducing a new idea o</w:t>
      </w:r>
      <w:r>
        <w:rPr>
          <w:rFonts w:ascii="Times New Roman" w:hAnsi="Times New Roman" w:cs="Times New Roman"/>
          <w:sz w:val="24"/>
          <w:szCs w:val="24"/>
        </w:rPr>
        <w:t>r topic for group consideration</w:t>
      </w:r>
    </w:p>
    <w:p w14:paraId="434AF5AF" w14:textId="77777777" w:rsidR="00C017D0" w:rsidRPr="00424FDE" w:rsidRDefault="00C017D0" w:rsidP="00C017D0">
      <w:pPr>
        <w:pStyle w:val="ListParagraph"/>
        <w:numPr>
          <w:ilvl w:val="0"/>
          <w:numId w:val="1"/>
        </w:numPr>
        <w:rPr>
          <w:rFonts w:ascii="Times New Roman" w:hAnsi="Times New Roman" w:cs="Times New Roman"/>
          <w:sz w:val="24"/>
          <w:szCs w:val="24"/>
          <w:u w:val="single"/>
        </w:rPr>
      </w:pPr>
      <w:r w:rsidRPr="00424FDE">
        <w:rPr>
          <w:rFonts w:ascii="Times New Roman" w:hAnsi="Times New Roman" w:cs="Times New Roman"/>
          <w:b/>
          <w:sz w:val="24"/>
          <w:szCs w:val="24"/>
        </w:rPr>
        <w:t>INFORMATION SEEKING</w:t>
      </w:r>
      <w:r w:rsidRPr="00424FDE">
        <w:rPr>
          <w:rFonts w:ascii="Times New Roman" w:hAnsi="Times New Roman" w:cs="Times New Roman"/>
          <w:sz w:val="24"/>
          <w:szCs w:val="24"/>
        </w:rPr>
        <w:t>: asking a fact</w:t>
      </w:r>
      <w:r>
        <w:rPr>
          <w:rFonts w:ascii="Times New Roman" w:hAnsi="Times New Roman" w:cs="Times New Roman"/>
          <w:sz w:val="24"/>
          <w:szCs w:val="24"/>
        </w:rPr>
        <w:t xml:space="preserve">ual question to clarify </w:t>
      </w:r>
      <w:proofErr w:type="gramStart"/>
      <w:r>
        <w:rPr>
          <w:rFonts w:ascii="Times New Roman" w:hAnsi="Times New Roman" w:cs="Times New Roman"/>
          <w:sz w:val="24"/>
          <w:szCs w:val="24"/>
        </w:rPr>
        <w:t>context</w:t>
      </w:r>
      <w:proofErr w:type="gramEnd"/>
    </w:p>
    <w:p w14:paraId="2DC014CA" w14:textId="77777777" w:rsidR="00C017D0" w:rsidRPr="00424FDE" w:rsidRDefault="00C017D0" w:rsidP="00C017D0">
      <w:pPr>
        <w:pStyle w:val="ListParagraph"/>
        <w:numPr>
          <w:ilvl w:val="0"/>
          <w:numId w:val="1"/>
        </w:numPr>
        <w:rPr>
          <w:rFonts w:ascii="Times New Roman" w:hAnsi="Times New Roman" w:cs="Times New Roman"/>
          <w:sz w:val="24"/>
          <w:szCs w:val="24"/>
          <w:u w:val="single"/>
        </w:rPr>
      </w:pPr>
      <w:r w:rsidRPr="00424FDE">
        <w:rPr>
          <w:rFonts w:ascii="Times New Roman" w:hAnsi="Times New Roman" w:cs="Times New Roman"/>
          <w:b/>
          <w:sz w:val="24"/>
          <w:szCs w:val="24"/>
        </w:rPr>
        <w:t>EXPLANATION SEEKING</w:t>
      </w:r>
      <w:r w:rsidRPr="00424FDE">
        <w:rPr>
          <w:rFonts w:ascii="Times New Roman" w:hAnsi="Times New Roman" w:cs="Times New Roman"/>
          <w:sz w:val="24"/>
          <w:szCs w:val="24"/>
        </w:rPr>
        <w:t>: asking a colleague to clarif</w:t>
      </w:r>
      <w:r>
        <w:rPr>
          <w:rFonts w:ascii="Times New Roman" w:hAnsi="Times New Roman" w:cs="Times New Roman"/>
          <w:sz w:val="24"/>
          <w:szCs w:val="24"/>
        </w:rPr>
        <w:t xml:space="preserve">y or elaborate an </w:t>
      </w:r>
      <w:proofErr w:type="gramStart"/>
      <w:r>
        <w:rPr>
          <w:rFonts w:ascii="Times New Roman" w:hAnsi="Times New Roman" w:cs="Times New Roman"/>
          <w:sz w:val="24"/>
          <w:szCs w:val="24"/>
        </w:rPr>
        <w:t>argument</w:t>
      </w:r>
      <w:proofErr w:type="gramEnd"/>
    </w:p>
    <w:p w14:paraId="3CEA5789" w14:textId="77777777" w:rsidR="00C017D0" w:rsidRPr="00424FDE" w:rsidRDefault="00C017D0" w:rsidP="00C017D0">
      <w:pPr>
        <w:pStyle w:val="ListParagraph"/>
        <w:numPr>
          <w:ilvl w:val="0"/>
          <w:numId w:val="1"/>
        </w:numPr>
        <w:rPr>
          <w:rFonts w:ascii="Times New Roman" w:hAnsi="Times New Roman" w:cs="Times New Roman"/>
          <w:sz w:val="24"/>
          <w:szCs w:val="24"/>
          <w:u w:val="single"/>
        </w:rPr>
      </w:pPr>
      <w:r w:rsidRPr="00424FDE">
        <w:rPr>
          <w:rFonts w:ascii="Times New Roman" w:hAnsi="Times New Roman" w:cs="Times New Roman"/>
          <w:b/>
          <w:sz w:val="24"/>
          <w:szCs w:val="24"/>
        </w:rPr>
        <w:t>INFORMATION GIVING</w:t>
      </w:r>
      <w:r w:rsidRPr="00424FDE">
        <w:rPr>
          <w:rFonts w:ascii="Times New Roman" w:hAnsi="Times New Roman" w:cs="Times New Roman"/>
          <w:sz w:val="24"/>
          <w:szCs w:val="24"/>
        </w:rPr>
        <w:t>: providi</w:t>
      </w:r>
      <w:r>
        <w:rPr>
          <w:rFonts w:ascii="Times New Roman" w:hAnsi="Times New Roman" w:cs="Times New Roman"/>
          <w:sz w:val="24"/>
          <w:szCs w:val="24"/>
        </w:rPr>
        <w:t xml:space="preserve">ng relevant factual </w:t>
      </w:r>
      <w:proofErr w:type="gramStart"/>
      <w:r>
        <w:rPr>
          <w:rFonts w:ascii="Times New Roman" w:hAnsi="Times New Roman" w:cs="Times New Roman"/>
          <w:sz w:val="24"/>
          <w:szCs w:val="24"/>
        </w:rPr>
        <w:t>information</w:t>
      </w:r>
      <w:proofErr w:type="gramEnd"/>
    </w:p>
    <w:p w14:paraId="052CE78F" w14:textId="77777777" w:rsidR="00C017D0" w:rsidRPr="00424FDE" w:rsidRDefault="00C017D0" w:rsidP="00C017D0">
      <w:pPr>
        <w:pStyle w:val="ListParagraph"/>
        <w:numPr>
          <w:ilvl w:val="0"/>
          <w:numId w:val="1"/>
        </w:numPr>
        <w:rPr>
          <w:rFonts w:ascii="Times New Roman" w:hAnsi="Times New Roman" w:cs="Times New Roman"/>
          <w:sz w:val="24"/>
          <w:szCs w:val="24"/>
          <w:u w:val="single"/>
        </w:rPr>
      </w:pPr>
      <w:r w:rsidRPr="00424FDE">
        <w:rPr>
          <w:rFonts w:ascii="Times New Roman" w:hAnsi="Times New Roman" w:cs="Times New Roman"/>
          <w:b/>
          <w:sz w:val="24"/>
          <w:szCs w:val="24"/>
        </w:rPr>
        <w:t>EXPLANATION GIVING</w:t>
      </w:r>
      <w:r w:rsidRPr="00424FDE">
        <w:rPr>
          <w:rFonts w:ascii="Times New Roman" w:hAnsi="Times New Roman" w:cs="Times New Roman"/>
          <w:sz w:val="24"/>
          <w:szCs w:val="24"/>
        </w:rPr>
        <w:t>: introducing or clarif</w:t>
      </w:r>
      <w:r>
        <w:rPr>
          <w:rFonts w:ascii="Times New Roman" w:hAnsi="Times New Roman" w:cs="Times New Roman"/>
          <w:sz w:val="24"/>
          <w:szCs w:val="24"/>
        </w:rPr>
        <w:t xml:space="preserve">ying an evidence-based </w:t>
      </w:r>
      <w:proofErr w:type="gramStart"/>
      <w:r>
        <w:rPr>
          <w:rFonts w:ascii="Times New Roman" w:hAnsi="Times New Roman" w:cs="Times New Roman"/>
          <w:sz w:val="24"/>
          <w:szCs w:val="24"/>
        </w:rPr>
        <w:t>argument</w:t>
      </w:r>
      <w:proofErr w:type="gramEnd"/>
    </w:p>
    <w:p w14:paraId="26BC02B0" w14:textId="77777777" w:rsidR="00C017D0" w:rsidRPr="00424FDE" w:rsidRDefault="00C017D0" w:rsidP="00C017D0">
      <w:pPr>
        <w:pStyle w:val="ListParagraph"/>
        <w:numPr>
          <w:ilvl w:val="0"/>
          <w:numId w:val="1"/>
        </w:numPr>
        <w:rPr>
          <w:rFonts w:ascii="Times New Roman" w:hAnsi="Times New Roman" w:cs="Times New Roman"/>
          <w:sz w:val="24"/>
          <w:szCs w:val="24"/>
          <w:u w:val="single"/>
        </w:rPr>
      </w:pPr>
      <w:r w:rsidRPr="00424FDE">
        <w:rPr>
          <w:rFonts w:ascii="Times New Roman" w:hAnsi="Times New Roman" w:cs="Times New Roman"/>
          <w:b/>
          <w:sz w:val="24"/>
          <w:szCs w:val="24"/>
        </w:rPr>
        <w:t>ENCOURAGING PARTICIPATION</w:t>
      </w:r>
      <w:r w:rsidRPr="00424FDE">
        <w:rPr>
          <w:rFonts w:ascii="Times New Roman" w:hAnsi="Times New Roman" w:cs="Times New Roman"/>
          <w:sz w:val="24"/>
          <w:szCs w:val="24"/>
        </w:rPr>
        <w:t>: engaging someone who has not recently spoken to participate in the discussion or complimenting a colleague for t</w:t>
      </w:r>
      <w:r>
        <w:rPr>
          <w:rFonts w:ascii="Times New Roman" w:hAnsi="Times New Roman" w:cs="Times New Roman"/>
          <w:sz w:val="24"/>
          <w:szCs w:val="24"/>
        </w:rPr>
        <w:t xml:space="preserve">heir contribution to </w:t>
      </w:r>
      <w:proofErr w:type="gramStart"/>
      <w:r>
        <w:rPr>
          <w:rFonts w:ascii="Times New Roman" w:hAnsi="Times New Roman" w:cs="Times New Roman"/>
          <w:sz w:val="24"/>
          <w:szCs w:val="24"/>
        </w:rPr>
        <w:t>discussion</w:t>
      </w:r>
      <w:proofErr w:type="gramEnd"/>
    </w:p>
    <w:p w14:paraId="15BFD416" w14:textId="77777777" w:rsidR="00C017D0" w:rsidRPr="00424FDE" w:rsidRDefault="00C017D0" w:rsidP="00C017D0">
      <w:pPr>
        <w:pStyle w:val="ListParagraph"/>
        <w:numPr>
          <w:ilvl w:val="0"/>
          <w:numId w:val="1"/>
        </w:numPr>
        <w:rPr>
          <w:rFonts w:ascii="Times New Roman" w:hAnsi="Times New Roman" w:cs="Times New Roman"/>
          <w:sz w:val="24"/>
          <w:szCs w:val="24"/>
          <w:u w:val="single"/>
        </w:rPr>
      </w:pPr>
      <w:r w:rsidRPr="00424FDE">
        <w:rPr>
          <w:rFonts w:ascii="Times New Roman" w:hAnsi="Times New Roman" w:cs="Times New Roman"/>
          <w:b/>
          <w:sz w:val="24"/>
          <w:szCs w:val="24"/>
        </w:rPr>
        <w:t>SUMMARIZING</w:t>
      </w:r>
      <w:r w:rsidRPr="00424FDE">
        <w:rPr>
          <w:rFonts w:ascii="Times New Roman" w:hAnsi="Times New Roman" w:cs="Times New Roman"/>
          <w:sz w:val="24"/>
          <w:szCs w:val="24"/>
        </w:rPr>
        <w:t>: listening attentively to the contributions of others and offering a clear rec</w:t>
      </w:r>
      <w:r>
        <w:rPr>
          <w:rFonts w:ascii="Times New Roman" w:hAnsi="Times New Roman" w:cs="Times New Roman"/>
          <w:sz w:val="24"/>
          <w:szCs w:val="24"/>
        </w:rPr>
        <w:t>apitulation of the main points)</w:t>
      </w:r>
    </w:p>
    <w:p w14:paraId="7B3801AB" w14:textId="77777777" w:rsidR="00C017D0" w:rsidRPr="00424FDE" w:rsidRDefault="00C017D0" w:rsidP="00C017D0">
      <w:pPr>
        <w:pStyle w:val="ListParagraph"/>
        <w:numPr>
          <w:ilvl w:val="0"/>
          <w:numId w:val="1"/>
        </w:numPr>
        <w:rPr>
          <w:rFonts w:ascii="Times New Roman" w:hAnsi="Times New Roman" w:cs="Times New Roman"/>
          <w:sz w:val="24"/>
          <w:szCs w:val="24"/>
          <w:u w:val="single"/>
        </w:rPr>
      </w:pPr>
      <w:r w:rsidRPr="00424FDE">
        <w:rPr>
          <w:rFonts w:ascii="Times New Roman" w:hAnsi="Times New Roman" w:cs="Times New Roman"/>
          <w:b/>
          <w:sz w:val="24"/>
          <w:szCs w:val="24"/>
        </w:rPr>
        <w:t>COMPARING IDEAS</w:t>
      </w:r>
      <w:r w:rsidRPr="00424FDE">
        <w:rPr>
          <w:rFonts w:ascii="Times New Roman" w:hAnsi="Times New Roman" w:cs="Times New Roman"/>
          <w:sz w:val="24"/>
          <w:szCs w:val="24"/>
        </w:rPr>
        <w:t>: identifying the relationship between two or</w:t>
      </w:r>
      <w:r>
        <w:rPr>
          <w:rFonts w:ascii="Times New Roman" w:hAnsi="Times New Roman" w:cs="Times New Roman"/>
          <w:sz w:val="24"/>
          <w:szCs w:val="24"/>
        </w:rPr>
        <w:t xml:space="preserve"> more ideas and/or suggestions</w:t>
      </w:r>
    </w:p>
    <w:p w14:paraId="2EA4E75F" w14:textId="77777777" w:rsidR="00C017D0" w:rsidRPr="00424FDE" w:rsidRDefault="00C017D0" w:rsidP="00C017D0">
      <w:pPr>
        <w:pStyle w:val="ListParagraph"/>
        <w:numPr>
          <w:ilvl w:val="0"/>
          <w:numId w:val="1"/>
        </w:numPr>
        <w:rPr>
          <w:rFonts w:ascii="Times New Roman" w:hAnsi="Times New Roman" w:cs="Times New Roman"/>
          <w:sz w:val="24"/>
          <w:szCs w:val="24"/>
          <w:u w:val="single"/>
        </w:rPr>
      </w:pPr>
      <w:r w:rsidRPr="00424FDE">
        <w:rPr>
          <w:rFonts w:ascii="Times New Roman" w:hAnsi="Times New Roman" w:cs="Times New Roman"/>
          <w:b/>
          <w:sz w:val="24"/>
          <w:szCs w:val="24"/>
        </w:rPr>
        <w:t>SYNTHESIZING</w:t>
      </w:r>
      <w:r w:rsidRPr="00424FDE">
        <w:rPr>
          <w:rFonts w:ascii="Times New Roman" w:hAnsi="Times New Roman" w:cs="Times New Roman"/>
          <w:sz w:val="24"/>
          <w:szCs w:val="24"/>
        </w:rPr>
        <w:t>: combining two or more ideas to create a novel argument</w:t>
      </w:r>
    </w:p>
    <w:p w14:paraId="074CF0DF" w14:textId="77777777" w:rsidR="007135D7" w:rsidRPr="00424FDE" w:rsidRDefault="007135D7">
      <w:pPr>
        <w:rPr>
          <w:rFonts w:ascii="Times New Roman" w:hAnsi="Times New Roman" w:cs="Times New Roman"/>
          <w:sz w:val="24"/>
          <w:szCs w:val="24"/>
        </w:rPr>
      </w:pPr>
    </w:p>
    <w:sectPr w:rsidR="007135D7" w:rsidRPr="00424FD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6EF4" w14:textId="77777777" w:rsidR="00337B61" w:rsidRDefault="00337B61" w:rsidP="007379F9">
      <w:pPr>
        <w:spacing w:after="0" w:line="240" w:lineRule="auto"/>
      </w:pPr>
      <w:r>
        <w:separator/>
      </w:r>
    </w:p>
  </w:endnote>
  <w:endnote w:type="continuationSeparator" w:id="0">
    <w:p w14:paraId="793B3403" w14:textId="77777777" w:rsidR="00337B61" w:rsidRDefault="00337B61" w:rsidP="00737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970329"/>
      <w:docPartObj>
        <w:docPartGallery w:val="Page Numbers (Bottom of Page)"/>
        <w:docPartUnique/>
      </w:docPartObj>
    </w:sdtPr>
    <w:sdtEndPr>
      <w:rPr>
        <w:noProof/>
      </w:rPr>
    </w:sdtEndPr>
    <w:sdtContent>
      <w:p w14:paraId="54C5F0F6" w14:textId="77777777" w:rsidR="008A08B5" w:rsidRDefault="008A08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B9ED0D" w14:textId="77777777" w:rsidR="008A08B5" w:rsidRDefault="008A0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7742D" w14:textId="77777777" w:rsidR="00337B61" w:rsidRDefault="00337B61" w:rsidP="007379F9">
      <w:pPr>
        <w:spacing w:after="0" w:line="240" w:lineRule="auto"/>
      </w:pPr>
      <w:r>
        <w:separator/>
      </w:r>
    </w:p>
  </w:footnote>
  <w:footnote w:type="continuationSeparator" w:id="0">
    <w:p w14:paraId="24DFF3D7" w14:textId="77777777" w:rsidR="00337B61" w:rsidRDefault="00337B61" w:rsidP="00737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B508" w14:textId="1B24040D" w:rsidR="007379F9" w:rsidRPr="007379F9" w:rsidRDefault="007379F9">
    <w:pPr>
      <w:pStyle w:val="Header"/>
      <w:rPr>
        <w:rFonts w:ascii="Times New Roman" w:hAnsi="Times New Roman" w:cs="Times New Roman"/>
        <w:sz w:val="24"/>
        <w:szCs w:val="24"/>
      </w:rPr>
    </w:pPr>
    <w:r>
      <w:tab/>
    </w:r>
    <w:r>
      <w:tab/>
    </w:r>
    <w:r w:rsidRPr="007379F9">
      <w:rPr>
        <w:rFonts w:ascii="Times New Roman" w:hAnsi="Times New Roman" w:cs="Times New Roman"/>
        <w:sz w:val="24"/>
        <w:szCs w:val="24"/>
      </w:rPr>
      <w:t xml:space="preserve">Watters / </w:t>
    </w:r>
    <w:r w:rsidR="004063F6">
      <w:rPr>
        <w:rFonts w:ascii="Times New Roman" w:hAnsi="Times New Roman" w:cs="Times New Roman"/>
        <w:sz w:val="24"/>
        <w:szCs w:val="24"/>
      </w:rPr>
      <w:t>UWP</w:t>
    </w:r>
  </w:p>
  <w:p w14:paraId="66D0C98C" w14:textId="77777777" w:rsidR="007379F9" w:rsidRDefault="00737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64B7D"/>
    <w:multiLevelType w:val="hybridMultilevel"/>
    <w:tmpl w:val="9F54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294FBF"/>
    <w:multiLevelType w:val="hybridMultilevel"/>
    <w:tmpl w:val="76121496"/>
    <w:lvl w:ilvl="0" w:tplc="5B44D7D4">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5335331">
    <w:abstractNumId w:val="0"/>
  </w:num>
  <w:num w:numId="2" w16cid:durableId="1760980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FDE"/>
    <w:rsid w:val="00165E4A"/>
    <w:rsid w:val="002F397A"/>
    <w:rsid w:val="00337B61"/>
    <w:rsid w:val="00367B6E"/>
    <w:rsid w:val="004063F6"/>
    <w:rsid w:val="00407A09"/>
    <w:rsid w:val="00424FDE"/>
    <w:rsid w:val="004311D4"/>
    <w:rsid w:val="00513BFC"/>
    <w:rsid w:val="00694174"/>
    <w:rsid w:val="007135D7"/>
    <w:rsid w:val="007379F9"/>
    <w:rsid w:val="00882215"/>
    <w:rsid w:val="0089454A"/>
    <w:rsid w:val="008A08B5"/>
    <w:rsid w:val="00A35D05"/>
    <w:rsid w:val="00AE64AE"/>
    <w:rsid w:val="00BF69A5"/>
    <w:rsid w:val="00C017D0"/>
    <w:rsid w:val="00DF32CC"/>
    <w:rsid w:val="00E01C34"/>
    <w:rsid w:val="00E61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202C0"/>
  <w15:chartTrackingRefBased/>
  <w15:docId w15:val="{AB7F86E7-528E-424F-9AA4-253AFA7F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1B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FDE"/>
    <w:pPr>
      <w:ind w:left="720"/>
      <w:contextualSpacing/>
    </w:pPr>
  </w:style>
  <w:style w:type="paragraph" w:styleId="BalloonText">
    <w:name w:val="Balloon Text"/>
    <w:basedOn w:val="Normal"/>
    <w:link w:val="BalloonTextChar"/>
    <w:uiPriority w:val="99"/>
    <w:semiHidden/>
    <w:unhideWhenUsed/>
    <w:rsid w:val="00513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BFC"/>
    <w:rPr>
      <w:rFonts w:ascii="Segoe UI" w:hAnsi="Segoe UI" w:cs="Segoe UI"/>
      <w:sz w:val="18"/>
      <w:szCs w:val="18"/>
    </w:rPr>
  </w:style>
  <w:style w:type="paragraph" w:styleId="Header">
    <w:name w:val="header"/>
    <w:basedOn w:val="Normal"/>
    <w:link w:val="HeaderChar"/>
    <w:uiPriority w:val="99"/>
    <w:unhideWhenUsed/>
    <w:rsid w:val="00737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9F9"/>
  </w:style>
  <w:style w:type="paragraph" w:styleId="Footer">
    <w:name w:val="footer"/>
    <w:basedOn w:val="Normal"/>
    <w:link w:val="FooterChar"/>
    <w:uiPriority w:val="99"/>
    <w:unhideWhenUsed/>
    <w:rsid w:val="00737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9F9"/>
  </w:style>
  <w:style w:type="character" w:customStyle="1" w:styleId="Heading1Char">
    <w:name w:val="Heading 1 Char"/>
    <w:basedOn w:val="DefaultParagraphFont"/>
    <w:link w:val="Heading1"/>
    <w:uiPriority w:val="9"/>
    <w:rsid w:val="00E61B0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1166">
      <w:bodyDiv w:val="1"/>
      <w:marLeft w:val="0"/>
      <w:marRight w:val="0"/>
      <w:marTop w:val="0"/>
      <w:marBottom w:val="0"/>
      <w:divBdr>
        <w:top w:val="none" w:sz="0" w:space="0" w:color="auto"/>
        <w:left w:val="none" w:sz="0" w:space="0" w:color="auto"/>
        <w:bottom w:val="none" w:sz="0" w:space="0" w:color="auto"/>
        <w:right w:val="none" w:sz="0" w:space="0" w:color="auto"/>
      </w:divBdr>
    </w:div>
    <w:div w:id="123085807">
      <w:bodyDiv w:val="1"/>
      <w:marLeft w:val="0"/>
      <w:marRight w:val="0"/>
      <w:marTop w:val="0"/>
      <w:marBottom w:val="0"/>
      <w:divBdr>
        <w:top w:val="none" w:sz="0" w:space="0" w:color="auto"/>
        <w:left w:val="none" w:sz="0" w:space="0" w:color="auto"/>
        <w:bottom w:val="none" w:sz="0" w:space="0" w:color="auto"/>
        <w:right w:val="none" w:sz="0" w:space="0" w:color="auto"/>
      </w:divBdr>
    </w:div>
    <w:div w:id="186262326">
      <w:bodyDiv w:val="1"/>
      <w:marLeft w:val="0"/>
      <w:marRight w:val="0"/>
      <w:marTop w:val="0"/>
      <w:marBottom w:val="0"/>
      <w:divBdr>
        <w:top w:val="none" w:sz="0" w:space="0" w:color="auto"/>
        <w:left w:val="none" w:sz="0" w:space="0" w:color="auto"/>
        <w:bottom w:val="none" w:sz="0" w:space="0" w:color="auto"/>
        <w:right w:val="none" w:sz="0" w:space="0" w:color="auto"/>
      </w:divBdr>
    </w:div>
    <w:div w:id="382826910">
      <w:bodyDiv w:val="1"/>
      <w:marLeft w:val="0"/>
      <w:marRight w:val="0"/>
      <w:marTop w:val="0"/>
      <w:marBottom w:val="0"/>
      <w:divBdr>
        <w:top w:val="none" w:sz="0" w:space="0" w:color="auto"/>
        <w:left w:val="none" w:sz="0" w:space="0" w:color="auto"/>
        <w:bottom w:val="none" w:sz="0" w:space="0" w:color="auto"/>
        <w:right w:val="none" w:sz="0" w:space="0" w:color="auto"/>
      </w:divBdr>
    </w:div>
    <w:div w:id="431702807">
      <w:bodyDiv w:val="1"/>
      <w:marLeft w:val="0"/>
      <w:marRight w:val="0"/>
      <w:marTop w:val="0"/>
      <w:marBottom w:val="0"/>
      <w:divBdr>
        <w:top w:val="none" w:sz="0" w:space="0" w:color="auto"/>
        <w:left w:val="none" w:sz="0" w:space="0" w:color="auto"/>
        <w:bottom w:val="none" w:sz="0" w:space="0" w:color="auto"/>
        <w:right w:val="none" w:sz="0" w:space="0" w:color="auto"/>
      </w:divBdr>
    </w:div>
    <w:div w:id="973175158">
      <w:bodyDiv w:val="1"/>
      <w:marLeft w:val="0"/>
      <w:marRight w:val="0"/>
      <w:marTop w:val="0"/>
      <w:marBottom w:val="0"/>
      <w:divBdr>
        <w:top w:val="none" w:sz="0" w:space="0" w:color="auto"/>
        <w:left w:val="none" w:sz="0" w:space="0" w:color="auto"/>
        <w:bottom w:val="none" w:sz="0" w:space="0" w:color="auto"/>
        <w:right w:val="none" w:sz="0" w:space="0" w:color="auto"/>
      </w:divBdr>
    </w:div>
    <w:div w:id="1003169896">
      <w:bodyDiv w:val="1"/>
      <w:marLeft w:val="0"/>
      <w:marRight w:val="0"/>
      <w:marTop w:val="0"/>
      <w:marBottom w:val="0"/>
      <w:divBdr>
        <w:top w:val="none" w:sz="0" w:space="0" w:color="auto"/>
        <w:left w:val="none" w:sz="0" w:space="0" w:color="auto"/>
        <w:bottom w:val="none" w:sz="0" w:space="0" w:color="auto"/>
        <w:right w:val="none" w:sz="0" w:space="0" w:color="auto"/>
      </w:divBdr>
    </w:div>
    <w:div w:id="193246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AHW</dc:creator>
  <cp:keywords/>
  <dc:description/>
  <cp:lastModifiedBy>Rebecca Wilbanks</cp:lastModifiedBy>
  <cp:revision>2</cp:revision>
  <cp:lastPrinted>2019-08-28T19:17:00Z</cp:lastPrinted>
  <dcterms:created xsi:type="dcterms:W3CDTF">2023-04-20T18:25:00Z</dcterms:created>
  <dcterms:modified xsi:type="dcterms:W3CDTF">2023-04-20T18:25:00Z</dcterms:modified>
</cp:coreProperties>
</file>